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4EB" w:rsidRPr="00B814EB" w:rsidRDefault="00B814EB" w:rsidP="00B814E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14EB">
        <w:rPr>
          <w:rFonts w:ascii="Times New Roman" w:hAnsi="Times New Roman" w:cs="Times New Roman"/>
          <w:sz w:val="32"/>
          <w:szCs w:val="32"/>
        </w:rPr>
        <w:t xml:space="preserve">Сведения о доходах, расходах, об имуществе  и обязательствах имущественного характера выборного лица  и членов его семьи городского поселения Тайтурского муниципального образования, размещаемые на официальном сайте за отчетный финансовый год </w:t>
      </w:r>
    </w:p>
    <w:p w:rsidR="00B814EB" w:rsidRPr="00B814EB" w:rsidRDefault="00B814EB" w:rsidP="00B814E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14EB">
        <w:rPr>
          <w:rFonts w:ascii="Times New Roman" w:hAnsi="Times New Roman" w:cs="Times New Roman"/>
          <w:sz w:val="32"/>
          <w:szCs w:val="32"/>
        </w:rPr>
        <w:t xml:space="preserve">с 1 января 2014 года по 31 декабря 2014 года </w:t>
      </w:r>
    </w:p>
    <w:p w:rsidR="00B814EB" w:rsidRPr="00B814EB" w:rsidRDefault="00B814E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2159"/>
        <w:gridCol w:w="2159"/>
        <w:gridCol w:w="2514"/>
        <w:gridCol w:w="1229"/>
        <w:gridCol w:w="1297"/>
        <w:gridCol w:w="2340"/>
        <w:gridCol w:w="1980"/>
      </w:tblGrid>
      <w:tr w:rsidR="00B814EB" w:rsidRPr="00B814EB" w:rsidTr="00B814EB">
        <w:trPr>
          <w:trHeight w:val="825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EB" w:rsidRPr="00B814EB" w:rsidRDefault="00B81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E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EB" w:rsidRPr="00B814EB" w:rsidRDefault="00B81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E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Должность/ степень родства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EB" w:rsidRPr="00B814EB" w:rsidRDefault="00B814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1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Декларированный годовой доход за 2014 год </w:t>
            </w:r>
          </w:p>
          <w:p w:rsidR="00B814EB" w:rsidRPr="00B814EB" w:rsidRDefault="00B81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EB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EB" w:rsidRPr="00B814EB" w:rsidRDefault="00B81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E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EB" w:rsidRPr="00B814EB" w:rsidRDefault="00B81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E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EB" w:rsidRPr="00B814EB" w:rsidRDefault="00B81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E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счёт которых совершена сделка</w:t>
            </w:r>
          </w:p>
        </w:tc>
      </w:tr>
      <w:tr w:rsidR="00B814EB" w:rsidRPr="00B814EB" w:rsidTr="00B814EB">
        <w:trPr>
          <w:trHeight w:val="825"/>
        </w:trPr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EB" w:rsidRPr="00B814EB" w:rsidRDefault="00B81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EB" w:rsidRPr="00B814EB" w:rsidRDefault="00B81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EB" w:rsidRPr="00B814EB" w:rsidRDefault="00B81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EB" w:rsidRPr="00B814EB" w:rsidRDefault="00B81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EB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EB" w:rsidRPr="00B814EB" w:rsidRDefault="00B81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EB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EB" w:rsidRPr="00B814EB" w:rsidRDefault="00B81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4EB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EB" w:rsidRPr="00B814EB" w:rsidRDefault="00B81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EB" w:rsidRPr="00B814EB" w:rsidRDefault="00B81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14EB" w:rsidRDefault="00B814EB">
      <w:pPr>
        <w:rPr>
          <w:rFonts w:ascii="Times New Roman" w:hAnsi="Times New Roman" w:cs="Times New Roman"/>
          <w:sz w:val="24"/>
          <w:szCs w:val="24"/>
        </w:rPr>
      </w:pPr>
    </w:p>
    <w:p w:rsidR="008D59A7" w:rsidRPr="008D59A7" w:rsidRDefault="008D59A7" w:rsidP="008D59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9A7">
        <w:rPr>
          <w:rFonts w:ascii="Times New Roman" w:hAnsi="Times New Roman" w:cs="Times New Roman"/>
          <w:b/>
          <w:sz w:val="28"/>
          <w:szCs w:val="28"/>
        </w:rPr>
        <w:t>Сведения лиц, замещающих муниципальные должности исключены с официального сайта на основании порядка размещения сведений о доходах, расходах, об имуществе и обязательствах имущественного характера, предоставленных лицами, замещающими муниципальные должности в информационно-телекоммуникационной сети «Интернет» на официальном сайте администрации городского поселения Тайтурского муниципального образования и представления указанных сведений СМИ для опубликования.</w:t>
      </w:r>
    </w:p>
    <w:p w:rsidR="008D59A7" w:rsidRDefault="008D59A7" w:rsidP="008D59A7">
      <w:pPr>
        <w:rPr>
          <w:sz w:val="24"/>
          <w:szCs w:val="24"/>
        </w:rPr>
      </w:pPr>
      <w:bookmarkStart w:id="0" w:name="_GoBack"/>
      <w:bookmarkEnd w:id="0"/>
    </w:p>
    <w:p w:rsidR="008D59A7" w:rsidRPr="00B814EB" w:rsidRDefault="008D59A7">
      <w:pPr>
        <w:rPr>
          <w:rFonts w:ascii="Times New Roman" w:hAnsi="Times New Roman" w:cs="Times New Roman"/>
          <w:sz w:val="24"/>
          <w:szCs w:val="24"/>
        </w:rPr>
      </w:pPr>
    </w:p>
    <w:sectPr w:rsidR="008D59A7" w:rsidRPr="00B814EB" w:rsidSect="00B814E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EB"/>
    <w:rsid w:val="000D6540"/>
    <w:rsid w:val="005E28F3"/>
    <w:rsid w:val="006E3F57"/>
    <w:rsid w:val="008D59A7"/>
    <w:rsid w:val="00921F34"/>
    <w:rsid w:val="00B814EB"/>
    <w:rsid w:val="00F8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30803"/>
  <w15:docId w15:val="{D4C3297E-32C7-4DFF-BFE1-A557743D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3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User</cp:lastModifiedBy>
  <cp:revision>2</cp:revision>
  <dcterms:created xsi:type="dcterms:W3CDTF">2018-06-14T06:44:00Z</dcterms:created>
  <dcterms:modified xsi:type="dcterms:W3CDTF">2018-06-14T06:44:00Z</dcterms:modified>
</cp:coreProperties>
</file>